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C8A6AF" w14:textId="1AEBD57F" w:rsidR="009035F7" w:rsidRDefault="0092098F" w:rsidP="009035F7">
      <w:pPr>
        <w:rPr>
          <w:rFonts w:ascii="Tahoma" w:hAnsi="Tahoma" w:cs="Tahoma"/>
          <w:b/>
          <w:color w:val="7030A0"/>
          <w:sz w:val="28"/>
          <w:szCs w:val="28"/>
        </w:rPr>
      </w:pPr>
      <w:bookmarkStart w:id="0" w:name="_Hlk134090062"/>
      <w:bookmarkEnd w:id="0"/>
      <w:r>
        <w:rPr>
          <w:rFonts w:ascii="Tahoma" w:hAnsi="Tahoma" w:cs="Tahoma"/>
          <w:b/>
          <w:color w:val="7030A0"/>
          <w:sz w:val="28"/>
          <w:szCs w:val="28"/>
        </w:rPr>
        <w:t xml:space="preserve">Jeugdmaatschappelijk </w:t>
      </w:r>
      <w:r w:rsidR="009035F7" w:rsidRPr="009035F7">
        <w:rPr>
          <w:rFonts w:ascii="Tahoma" w:hAnsi="Tahoma" w:cs="Tahoma"/>
          <w:b/>
          <w:color w:val="7030A0"/>
          <w:sz w:val="28"/>
          <w:szCs w:val="28"/>
        </w:rPr>
        <w:t>werk</w:t>
      </w:r>
    </w:p>
    <w:p w14:paraId="5D346F50" w14:textId="45A2CEA2" w:rsidR="00D06AC1" w:rsidRDefault="00D06AC1" w:rsidP="009035F7">
      <w:pPr>
        <w:rPr>
          <w:rFonts w:ascii="Tahoma" w:hAnsi="Tahoma" w:cs="Tahoma"/>
          <w:bCs/>
          <w:color w:val="7030A0"/>
          <w:sz w:val="28"/>
          <w:szCs w:val="28"/>
        </w:rPr>
      </w:pPr>
      <w:r>
        <w:rPr>
          <w:rFonts w:ascii="Tahoma" w:hAnsi="Tahoma" w:cs="Tahoma"/>
          <w:b/>
          <w:color w:val="7030A0"/>
          <w:sz w:val="28"/>
          <w:szCs w:val="28"/>
        </w:rPr>
        <w:t xml:space="preserve">   </w:t>
      </w:r>
      <w:r w:rsidR="00A62ABB">
        <w:rPr>
          <w:rFonts w:ascii="Tahoma" w:hAnsi="Tahoma" w:cs="Tahoma"/>
          <w:b/>
          <w:color w:val="7030A0"/>
          <w:sz w:val="28"/>
          <w:szCs w:val="28"/>
        </w:rPr>
        <w:tab/>
      </w:r>
      <w:r w:rsidR="00A62ABB">
        <w:rPr>
          <w:rFonts w:ascii="Tahoma" w:hAnsi="Tahoma" w:cs="Tahoma"/>
          <w:b/>
          <w:color w:val="7030A0"/>
          <w:sz w:val="28"/>
          <w:szCs w:val="28"/>
        </w:rPr>
        <w:tab/>
      </w:r>
      <w:r>
        <w:rPr>
          <w:rFonts w:ascii="Tahoma" w:hAnsi="Tahoma" w:cs="Tahoma"/>
          <w:bCs/>
          <w:color w:val="7030A0"/>
          <w:sz w:val="28"/>
          <w:szCs w:val="28"/>
        </w:rPr>
        <w:t>op</w:t>
      </w:r>
      <w:r w:rsidRPr="00D06AC1">
        <w:rPr>
          <w:rFonts w:ascii="Tahoma" w:hAnsi="Tahoma" w:cs="Tahoma"/>
          <w:bCs/>
          <w:color w:val="7030A0"/>
          <w:sz w:val="28"/>
          <w:szCs w:val="28"/>
        </w:rPr>
        <w:t xml:space="preserve"> school</w:t>
      </w:r>
      <w:r>
        <w:rPr>
          <w:rFonts w:ascii="Tahoma" w:hAnsi="Tahoma" w:cs="Tahoma"/>
          <w:bCs/>
          <w:color w:val="7030A0"/>
          <w:sz w:val="28"/>
          <w:szCs w:val="28"/>
        </w:rPr>
        <w:t xml:space="preserve"> </w:t>
      </w:r>
    </w:p>
    <w:p w14:paraId="430A7BCA" w14:textId="77777777" w:rsidR="00D06AC1" w:rsidRPr="00D06AC1" w:rsidRDefault="00D06AC1" w:rsidP="009035F7">
      <w:pPr>
        <w:rPr>
          <w:rFonts w:ascii="Tahoma" w:hAnsi="Tahoma" w:cs="Tahoma"/>
          <w:bCs/>
          <w:color w:val="7030A0"/>
          <w:sz w:val="28"/>
          <w:szCs w:val="28"/>
        </w:rPr>
      </w:pPr>
    </w:p>
    <w:p w14:paraId="52AF7CFC" w14:textId="112EFF0A" w:rsidR="009035F7" w:rsidRPr="009035F7" w:rsidRDefault="009035F7" w:rsidP="009035F7">
      <w:pPr>
        <w:spacing w:line="280" w:lineRule="atLeast"/>
        <w:rPr>
          <w:rFonts w:ascii="Tahoma" w:eastAsia="Times New Roman" w:hAnsi="Tahoma" w:cs="Tahoma"/>
          <w:b/>
          <w:sz w:val="18"/>
          <w:szCs w:val="18"/>
          <w:lang w:eastAsia="nl-NL"/>
        </w:rPr>
      </w:pPr>
      <w:r w:rsidRPr="009035F7">
        <w:rPr>
          <w:rFonts w:ascii="Tahoma" w:eastAsia="Times New Roman" w:hAnsi="Tahoma" w:cs="Tahoma"/>
          <w:b/>
          <w:sz w:val="18"/>
          <w:szCs w:val="18"/>
          <w:lang w:eastAsia="nl-NL"/>
        </w:rPr>
        <w:t xml:space="preserve">Soms lopen zaken niet zoals je zelf graag zou willen. Misschien zit je ergens mee, heb je problemen of gaat het niet lekker op school. Je kunt erover praten met de </w:t>
      </w:r>
      <w:r w:rsidR="0092098F">
        <w:rPr>
          <w:rFonts w:ascii="Tahoma" w:eastAsia="Times New Roman" w:hAnsi="Tahoma" w:cs="Tahoma"/>
          <w:b/>
          <w:sz w:val="18"/>
          <w:szCs w:val="18"/>
          <w:lang w:eastAsia="nl-NL"/>
        </w:rPr>
        <w:t xml:space="preserve">jeugdmaatschappelijk </w:t>
      </w:r>
      <w:r w:rsidRPr="009035F7">
        <w:rPr>
          <w:rFonts w:ascii="Tahoma" w:eastAsia="Times New Roman" w:hAnsi="Tahoma" w:cs="Tahoma"/>
          <w:b/>
          <w:sz w:val="18"/>
          <w:szCs w:val="18"/>
          <w:lang w:eastAsia="nl-NL"/>
        </w:rPr>
        <w:t xml:space="preserve">werker. </w:t>
      </w:r>
      <w:r w:rsidR="00D06AC1">
        <w:rPr>
          <w:rFonts w:ascii="Tahoma" w:eastAsia="Times New Roman" w:hAnsi="Tahoma" w:cs="Tahoma"/>
          <w:b/>
          <w:sz w:val="18"/>
          <w:szCs w:val="18"/>
          <w:lang w:eastAsia="nl-NL"/>
        </w:rPr>
        <w:t>De jeugdmaatschappelijk werkt vanuit de KrimpenWijzer op jouw school</w:t>
      </w:r>
      <w:r w:rsidR="00A62ABB">
        <w:rPr>
          <w:rFonts w:ascii="Tahoma" w:eastAsia="Times New Roman" w:hAnsi="Tahoma" w:cs="Tahoma"/>
          <w:b/>
          <w:sz w:val="18"/>
          <w:szCs w:val="18"/>
          <w:lang w:eastAsia="nl-NL"/>
        </w:rPr>
        <w:t>.</w:t>
      </w:r>
      <w:r w:rsidR="00D06AC1">
        <w:rPr>
          <w:rFonts w:ascii="Tahoma" w:eastAsia="Times New Roman" w:hAnsi="Tahoma" w:cs="Tahoma"/>
          <w:b/>
          <w:sz w:val="18"/>
          <w:szCs w:val="18"/>
          <w:lang w:eastAsia="nl-NL"/>
        </w:rPr>
        <w:t xml:space="preserve"> </w:t>
      </w:r>
      <w:r w:rsidRPr="009035F7">
        <w:rPr>
          <w:rFonts w:ascii="Tahoma" w:eastAsia="Times New Roman" w:hAnsi="Tahoma" w:cs="Tahoma"/>
          <w:b/>
          <w:sz w:val="18"/>
          <w:szCs w:val="18"/>
          <w:lang w:eastAsia="nl-NL"/>
        </w:rPr>
        <w:t>Zij</w:t>
      </w:r>
      <w:r>
        <w:rPr>
          <w:rFonts w:ascii="Tahoma" w:eastAsia="Times New Roman" w:hAnsi="Tahoma" w:cs="Tahoma"/>
          <w:b/>
          <w:sz w:val="18"/>
          <w:szCs w:val="18"/>
          <w:lang w:eastAsia="nl-NL"/>
        </w:rPr>
        <w:t xml:space="preserve"> </w:t>
      </w:r>
      <w:r w:rsidRPr="009035F7">
        <w:rPr>
          <w:rFonts w:ascii="Tahoma" w:eastAsia="Times New Roman" w:hAnsi="Tahoma" w:cs="Tahoma"/>
          <w:b/>
          <w:sz w:val="18"/>
          <w:szCs w:val="18"/>
          <w:lang w:eastAsia="nl-NL"/>
        </w:rPr>
        <w:t xml:space="preserve"> kan met je meedenken en tips geven. </w:t>
      </w:r>
      <w:r w:rsidR="00A62ABB">
        <w:rPr>
          <w:rFonts w:ascii="Tahoma" w:eastAsia="Times New Roman" w:hAnsi="Tahoma" w:cs="Tahoma"/>
          <w:b/>
          <w:sz w:val="18"/>
          <w:szCs w:val="18"/>
          <w:lang w:eastAsia="nl-NL"/>
        </w:rPr>
        <w:t xml:space="preserve">Het kan zijn dat je al </w:t>
      </w:r>
      <w:r w:rsidRPr="009035F7">
        <w:rPr>
          <w:rFonts w:ascii="Tahoma" w:eastAsia="Times New Roman" w:hAnsi="Tahoma" w:cs="Tahoma"/>
          <w:b/>
          <w:sz w:val="18"/>
          <w:szCs w:val="18"/>
          <w:lang w:eastAsia="nl-NL"/>
        </w:rPr>
        <w:t>geholpen</w:t>
      </w:r>
      <w:r w:rsidR="00A62ABB">
        <w:rPr>
          <w:rFonts w:ascii="Tahoma" w:eastAsia="Times New Roman" w:hAnsi="Tahoma" w:cs="Tahoma"/>
          <w:b/>
          <w:sz w:val="18"/>
          <w:szCs w:val="18"/>
          <w:lang w:eastAsia="nl-NL"/>
        </w:rPr>
        <w:t xml:space="preserve"> bent</w:t>
      </w:r>
      <w:r w:rsidRPr="009035F7">
        <w:rPr>
          <w:rFonts w:ascii="Tahoma" w:eastAsia="Times New Roman" w:hAnsi="Tahoma" w:cs="Tahoma"/>
          <w:b/>
          <w:sz w:val="18"/>
          <w:szCs w:val="18"/>
          <w:lang w:eastAsia="nl-NL"/>
        </w:rPr>
        <w:t xml:space="preserve"> met een goed gesprek. Als dat niet zo is, kan ze je verder helpen. In deze flyer lees je op hoofdlijnen hoe dat gaat. </w:t>
      </w:r>
    </w:p>
    <w:p w14:paraId="315AC197" w14:textId="77777777" w:rsidR="009035F7" w:rsidRPr="009035F7" w:rsidRDefault="009035F7" w:rsidP="009035F7">
      <w:pPr>
        <w:spacing w:line="280" w:lineRule="atLeast"/>
        <w:rPr>
          <w:rFonts w:ascii="Tahoma" w:eastAsia="Times New Roman" w:hAnsi="Tahoma" w:cs="Tahoma"/>
          <w:color w:val="7030A0"/>
          <w:sz w:val="18"/>
          <w:szCs w:val="18"/>
          <w:lang w:eastAsia="nl-NL"/>
        </w:rPr>
      </w:pPr>
    </w:p>
    <w:p w14:paraId="01C182DE" w14:textId="5114DC95" w:rsidR="009035F7" w:rsidRPr="009035F7" w:rsidRDefault="0092098F" w:rsidP="009035F7">
      <w:pPr>
        <w:spacing w:line="280" w:lineRule="atLeast"/>
        <w:rPr>
          <w:rFonts w:ascii="Tahoma" w:eastAsia="Times New Roman" w:hAnsi="Tahoma" w:cs="Tahoma"/>
          <w:b/>
          <w:color w:val="7030A0"/>
          <w:sz w:val="18"/>
          <w:szCs w:val="18"/>
          <w:lang w:eastAsia="nl-NL"/>
        </w:rPr>
      </w:pPr>
      <w:r>
        <w:rPr>
          <w:rFonts w:ascii="Tahoma" w:eastAsia="Times New Roman" w:hAnsi="Tahoma" w:cs="Tahoma"/>
          <w:b/>
          <w:color w:val="7030A0"/>
          <w:sz w:val="18"/>
          <w:szCs w:val="18"/>
          <w:lang w:eastAsia="nl-NL"/>
        </w:rPr>
        <w:t>Werkwijze</w:t>
      </w:r>
    </w:p>
    <w:p w14:paraId="77C63D49" w14:textId="6A4FD15F" w:rsidR="009035F7" w:rsidRPr="009035F7" w:rsidRDefault="009035F7" w:rsidP="009035F7">
      <w:pPr>
        <w:spacing w:line="280" w:lineRule="atLeast"/>
        <w:rPr>
          <w:rFonts w:ascii="Tahoma" w:eastAsia="Times New Roman" w:hAnsi="Tahoma" w:cs="Tahoma"/>
          <w:sz w:val="18"/>
          <w:szCs w:val="18"/>
          <w:lang w:eastAsia="nl-NL"/>
        </w:rPr>
      </w:pPr>
      <w:r w:rsidRPr="009035F7">
        <w:rPr>
          <w:rFonts w:ascii="Tahoma" w:eastAsia="Times New Roman" w:hAnsi="Tahoma" w:cs="Tahoma"/>
          <w:sz w:val="18"/>
          <w:szCs w:val="18"/>
          <w:lang w:eastAsia="nl-NL"/>
        </w:rPr>
        <w:t xml:space="preserve">Wanneer de </w:t>
      </w:r>
      <w:r w:rsidR="0092098F">
        <w:rPr>
          <w:rFonts w:ascii="Tahoma" w:eastAsia="Times New Roman" w:hAnsi="Tahoma" w:cs="Tahoma"/>
          <w:sz w:val="18"/>
          <w:szCs w:val="18"/>
          <w:lang w:eastAsia="nl-NL"/>
        </w:rPr>
        <w:t xml:space="preserve">jeugdmaatschappelijk </w:t>
      </w:r>
      <w:r w:rsidRPr="009035F7">
        <w:rPr>
          <w:rFonts w:ascii="Tahoma" w:eastAsia="Times New Roman" w:hAnsi="Tahoma" w:cs="Tahoma"/>
          <w:sz w:val="18"/>
          <w:szCs w:val="18"/>
          <w:lang w:eastAsia="nl-NL"/>
        </w:rPr>
        <w:t xml:space="preserve">werker </w:t>
      </w:r>
      <w:r w:rsidR="0092098F">
        <w:rPr>
          <w:rFonts w:ascii="Tahoma" w:eastAsia="Times New Roman" w:hAnsi="Tahoma" w:cs="Tahoma"/>
          <w:sz w:val="18"/>
          <w:szCs w:val="18"/>
          <w:lang w:eastAsia="nl-NL"/>
        </w:rPr>
        <w:t>samen met jou aan de slag gaat</w:t>
      </w:r>
      <w:r w:rsidRPr="009035F7">
        <w:rPr>
          <w:rFonts w:ascii="Tahoma" w:eastAsia="Times New Roman" w:hAnsi="Tahoma" w:cs="Tahoma"/>
          <w:sz w:val="18"/>
          <w:szCs w:val="18"/>
          <w:lang w:eastAsia="nl-NL"/>
        </w:rPr>
        <w:t>, m</w:t>
      </w:r>
      <w:r w:rsidR="0092098F">
        <w:rPr>
          <w:rFonts w:ascii="Tahoma" w:eastAsia="Times New Roman" w:hAnsi="Tahoma" w:cs="Tahoma"/>
          <w:sz w:val="18"/>
          <w:szCs w:val="18"/>
          <w:lang w:eastAsia="nl-NL"/>
        </w:rPr>
        <w:t>aken jullie</w:t>
      </w:r>
      <w:r w:rsidRPr="009035F7">
        <w:rPr>
          <w:rFonts w:ascii="Tahoma" w:eastAsia="Times New Roman" w:hAnsi="Tahoma" w:cs="Tahoma"/>
          <w:sz w:val="18"/>
          <w:szCs w:val="18"/>
          <w:lang w:eastAsia="nl-NL"/>
        </w:rPr>
        <w:t xml:space="preserve"> </w:t>
      </w:r>
      <w:r w:rsidR="0092098F">
        <w:rPr>
          <w:rFonts w:ascii="Tahoma" w:eastAsia="Times New Roman" w:hAnsi="Tahoma" w:cs="Tahoma"/>
          <w:sz w:val="18"/>
          <w:szCs w:val="18"/>
          <w:lang w:eastAsia="nl-NL"/>
        </w:rPr>
        <w:t>afspraken over en doelen voor de begeleiding.</w:t>
      </w:r>
      <w:r w:rsidRPr="009035F7">
        <w:rPr>
          <w:rFonts w:ascii="Tahoma" w:eastAsia="Times New Roman" w:hAnsi="Tahoma" w:cs="Tahoma"/>
          <w:sz w:val="18"/>
          <w:szCs w:val="18"/>
          <w:lang w:eastAsia="nl-NL"/>
        </w:rPr>
        <w:t xml:space="preserve"> In overleg met jou kan de </w:t>
      </w:r>
      <w:r w:rsidR="0092098F">
        <w:rPr>
          <w:rFonts w:ascii="Tahoma" w:eastAsia="Times New Roman" w:hAnsi="Tahoma" w:cs="Tahoma"/>
          <w:sz w:val="18"/>
          <w:szCs w:val="18"/>
          <w:lang w:eastAsia="nl-NL"/>
        </w:rPr>
        <w:t xml:space="preserve">jeugdmaatschappelijk </w:t>
      </w:r>
      <w:r w:rsidRPr="009035F7">
        <w:rPr>
          <w:rFonts w:ascii="Tahoma" w:eastAsia="Times New Roman" w:hAnsi="Tahoma" w:cs="Tahoma"/>
          <w:sz w:val="18"/>
          <w:szCs w:val="18"/>
          <w:lang w:eastAsia="nl-NL"/>
        </w:rPr>
        <w:t xml:space="preserve">werker andere mensen uit je omgeving betrekken. Indien je jonger dan 16 jaar bent, worden je ouders betrokken. </w:t>
      </w:r>
    </w:p>
    <w:p w14:paraId="0B2A1408" w14:textId="77777777" w:rsidR="009035F7" w:rsidRDefault="009035F7" w:rsidP="009035F7">
      <w:pPr>
        <w:spacing w:line="280" w:lineRule="atLeast"/>
        <w:rPr>
          <w:rFonts w:ascii="Tahoma" w:eastAsia="Times New Roman" w:hAnsi="Tahoma" w:cs="Tahoma"/>
          <w:sz w:val="18"/>
          <w:szCs w:val="18"/>
          <w:lang w:eastAsia="nl-NL"/>
        </w:rPr>
      </w:pPr>
    </w:p>
    <w:p w14:paraId="756C3DED" w14:textId="1AA2F1C8" w:rsidR="00D06AC1" w:rsidRDefault="00D06AC1" w:rsidP="009035F7">
      <w:pPr>
        <w:spacing w:line="280" w:lineRule="atLeast"/>
        <w:rPr>
          <w:rFonts w:ascii="Tahoma" w:eastAsia="Times New Roman" w:hAnsi="Tahoma" w:cs="Tahoma"/>
          <w:sz w:val="18"/>
          <w:szCs w:val="18"/>
          <w:lang w:eastAsia="nl-NL"/>
        </w:rPr>
      </w:pPr>
      <w:bookmarkStart w:id="1" w:name="_Hlk134089568"/>
      <w:r w:rsidRPr="00D06AC1">
        <w:rPr>
          <w:rFonts w:ascii="Tahoma" w:eastAsia="Times New Roman" w:hAnsi="Tahoma" w:cs="Tahoma"/>
          <w:sz w:val="18"/>
          <w:szCs w:val="18"/>
          <w:lang w:eastAsia="nl-NL"/>
        </w:rPr>
        <w:t xml:space="preserve">De jeugdmaatschappelijk werker is onderdeel van een basisteam. In het basisteam </w:t>
      </w:r>
      <w:r>
        <w:rPr>
          <w:rFonts w:ascii="Tahoma" w:eastAsia="Times New Roman" w:hAnsi="Tahoma" w:cs="Tahoma"/>
          <w:sz w:val="18"/>
          <w:szCs w:val="18"/>
          <w:lang w:eastAsia="nl-NL"/>
        </w:rPr>
        <w:t>deelt de jeugdmaatschappelijk werker (anoniem) informatie voor advies.</w:t>
      </w:r>
      <w:r w:rsidRPr="00D06AC1">
        <w:rPr>
          <w:rFonts w:ascii="Tahoma" w:eastAsia="Times New Roman" w:hAnsi="Tahoma" w:cs="Tahoma"/>
          <w:sz w:val="18"/>
          <w:szCs w:val="18"/>
          <w:lang w:eastAsia="nl-NL"/>
        </w:rPr>
        <w:t xml:space="preserve"> Er  wordt besproken hoe we </w:t>
      </w:r>
      <w:r>
        <w:rPr>
          <w:rFonts w:ascii="Tahoma" w:eastAsia="Times New Roman" w:hAnsi="Tahoma" w:cs="Tahoma"/>
          <w:sz w:val="18"/>
          <w:szCs w:val="18"/>
          <w:lang w:eastAsia="nl-NL"/>
        </w:rPr>
        <w:t>jou</w:t>
      </w:r>
      <w:r w:rsidRPr="00D06AC1">
        <w:rPr>
          <w:rFonts w:ascii="Tahoma" w:eastAsia="Times New Roman" w:hAnsi="Tahoma" w:cs="Tahoma"/>
          <w:sz w:val="18"/>
          <w:szCs w:val="18"/>
          <w:lang w:eastAsia="nl-NL"/>
        </w:rPr>
        <w:t xml:space="preserve"> kunnen helpen. </w:t>
      </w:r>
    </w:p>
    <w:bookmarkEnd w:id="1"/>
    <w:p w14:paraId="4AE850A7" w14:textId="77777777" w:rsidR="00D06AC1" w:rsidRPr="009035F7" w:rsidRDefault="00D06AC1" w:rsidP="009035F7">
      <w:pPr>
        <w:spacing w:line="280" w:lineRule="atLeast"/>
        <w:rPr>
          <w:rFonts w:ascii="Tahoma" w:eastAsia="Times New Roman" w:hAnsi="Tahoma" w:cs="Tahoma"/>
          <w:sz w:val="18"/>
          <w:szCs w:val="18"/>
          <w:lang w:eastAsia="nl-NL"/>
        </w:rPr>
      </w:pPr>
    </w:p>
    <w:p w14:paraId="684F40B5" w14:textId="77777777" w:rsidR="009035F7" w:rsidRPr="009035F7" w:rsidRDefault="009035F7" w:rsidP="009035F7">
      <w:pPr>
        <w:spacing w:line="280" w:lineRule="atLeast"/>
        <w:rPr>
          <w:rFonts w:ascii="Tahoma" w:eastAsia="Times New Roman" w:hAnsi="Tahoma" w:cs="Tahoma"/>
          <w:color w:val="7030A0"/>
          <w:sz w:val="18"/>
          <w:szCs w:val="18"/>
          <w:lang w:eastAsia="nl-NL"/>
        </w:rPr>
      </w:pPr>
      <w:r w:rsidRPr="009035F7">
        <w:rPr>
          <w:rFonts w:ascii="Tahoma" w:eastAsia="Times New Roman" w:hAnsi="Tahoma" w:cs="Tahoma"/>
          <w:b/>
          <w:color w:val="7030A0"/>
          <w:sz w:val="18"/>
          <w:szCs w:val="18"/>
          <w:lang w:eastAsia="nl-NL"/>
        </w:rPr>
        <w:t xml:space="preserve">Begeleiding </w:t>
      </w:r>
    </w:p>
    <w:p w14:paraId="43725CBC" w14:textId="11D00FED" w:rsidR="009035F7" w:rsidRPr="009035F7" w:rsidRDefault="009035F7" w:rsidP="009035F7">
      <w:pPr>
        <w:spacing w:line="280" w:lineRule="atLeast"/>
        <w:rPr>
          <w:rFonts w:ascii="Tahoma" w:eastAsia="Times New Roman" w:hAnsi="Tahoma" w:cs="Tahoma"/>
          <w:sz w:val="18"/>
          <w:szCs w:val="18"/>
          <w:shd w:val="clear" w:color="auto" w:fill="FFFFFF"/>
          <w:lang w:eastAsia="nl-NL"/>
        </w:rPr>
      </w:pPr>
      <w:r w:rsidRPr="009035F7">
        <w:rPr>
          <w:rFonts w:ascii="Tahoma" w:eastAsia="Times New Roman" w:hAnsi="Tahoma" w:cs="Tahoma"/>
          <w:sz w:val="18"/>
          <w:szCs w:val="18"/>
          <w:lang w:eastAsia="nl-NL"/>
        </w:rPr>
        <w:t xml:space="preserve">De </w:t>
      </w:r>
      <w:r w:rsidR="0092098F">
        <w:rPr>
          <w:rFonts w:ascii="Tahoma" w:eastAsia="Times New Roman" w:hAnsi="Tahoma" w:cs="Tahoma"/>
          <w:sz w:val="18"/>
          <w:szCs w:val="18"/>
          <w:lang w:eastAsia="nl-NL"/>
        </w:rPr>
        <w:t xml:space="preserve">jeugdmaatschappelijk </w:t>
      </w:r>
      <w:r w:rsidRPr="009035F7">
        <w:rPr>
          <w:rFonts w:ascii="Tahoma" w:eastAsia="Times New Roman" w:hAnsi="Tahoma" w:cs="Tahoma"/>
          <w:sz w:val="18"/>
          <w:szCs w:val="18"/>
          <w:lang w:eastAsia="nl-NL"/>
        </w:rPr>
        <w:t xml:space="preserve">werker bekijkt samen met jou waar je hulp en ondersteuning bij nodig hebt. </w:t>
      </w:r>
      <w:r w:rsidRPr="009035F7">
        <w:rPr>
          <w:rFonts w:ascii="Tahoma" w:eastAsia="Times New Roman" w:hAnsi="Tahoma" w:cs="Tahoma"/>
          <w:sz w:val="18"/>
          <w:szCs w:val="18"/>
          <w:shd w:val="clear" w:color="auto" w:fill="FFFFFF"/>
          <w:lang w:eastAsia="nl-NL"/>
        </w:rPr>
        <w:t>Jullie hebben regelmatig contact en praten over de dingen waarvan jij wil dat ze anders gaan</w:t>
      </w:r>
      <w:r w:rsidR="00897AD5">
        <w:rPr>
          <w:rFonts w:ascii="Tahoma" w:eastAsia="Times New Roman" w:hAnsi="Tahoma" w:cs="Tahoma"/>
          <w:sz w:val="18"/>
          <w:szCs w:val="18"/>
          <w:shd w:val="clear" w:color="auto" w:fill="FFFFFF"/>
          <w:lang w:eastAsia="nl-NL"/>
        </w:rPr>
        <w:t xml:space="preserve">. </w:t>
      </w:r>
      <w:r w:rsidRPr="009035F7">
        <w:rPr>
          <w:rFonts w:ascii="Tahoma" w:eastAsia="Times New Roman" w:hAnsi="Tahoma" w:cs="Tahoma"/>
          <w:sz w:val="18"/>
          <w:szCs w:val="18"/>
          <w:shd w:val="clear" w:color="auto" w:fill="FFFFFF"/>
          <w:lang w:eastAsia="nl-NL"/>
        </w:rPr>
        <w:t xml:space="preserve">De bedoeling is </w:t>
      </w:r>
      <w:r w:rsidR="0092098F">
        <w:rPr>
          <w:rFonts w:ascii="Tahoma" w:eastAsia="Times New Roman" w:hAnsi="Tahoma" w:cs="Tahoma"/>
          <w:sz w:val="18"/>
          <w:szCs w:val="18"/>
          <w:shd w:val="clear" w:color="auto" w:fill="FFFFFF"/>
          <w:lang w:eastAsia="nl-NL"/>
        </w:rPr>
        <w:t xml:space="preserve">dat je na de begeleiding zelf </w:t>
      </w:r>
      <w:r w:rsidRPr="009035F7">
        <w:rPr>
          <w:rFonts w:ascii="Tahoma" w:eastAsia="Times New Roman" w:hAnsi="Tahoma" w:cs="Tahoma"/>
          <w:sz w:val="18"/>
          <w:szCs w:val="18"/>
          <w:shd w:val="clear" w:color="auto" w:fill="FFFFFF"/>
          <w:lang w:eastAsia="nl-NL"/>
        </w:rPr>
        <w:t>verder kunt</w:t>
      </w:r>
      <w:r w:rsidR="00897AD5">
        <w:rPr>
          <w:rFonts w:ascii="Tahoma" w:eastAsia="Times New Roman" w:hAnsi="Tahoma" w:cs="Tahoma"/>
          <w:sz w:val="18"/>
          <w:szCs w:val="18"/>
          <w:shd w:val="clear" w:color="auto" w:fill="FFFFFF"/>
          <w:lang w:eastAsia="nl-NL"/>
        </w:rPr>
        <w:t>.</w:t>
      </w:r>
    </w:p>
    <w:p w14:paraId="155C713D" w14:textId="77777777" w:rsidR="009035F7" w:rsidRPr="009035F7" w:rsidRDefault="009035F7" w:rsidP="009035F7">
      <w:pPr>
        <w:spacing w:line="280" w:lineRule="atLeast"/>
        <w:rPr>
          <w:rFonts w:ascii="Tahoma" w:eastAsia="Times New Roman" w:hAnsi="Tahoma" w:cs="Tahoma"/>
          <w:sz w:val="18"/>
          <w:szCs w:val="18"/>
          <w:shd w:val="clear" w:color="auto" w:fill="FFFFFF"/>
          <w:lang w:eastAsia="nl-NL"/>
        </w:rPr>
      </w:pPr>
    </w:p>
    <w:p w14:paraId="1670FBF1" w14:textId="77777777" w:rsidR="009035F7" w:rsidRPr="009035F7" w:rsidRDefault="009035F7" w:rsidP="009035F7">
      <w:pPr>
        <w:spacing w:line="280" w:lineRule="atLeast"/>
        <w:rPr>
          <w:rFonts w:ascii="Tahoma" w:eastAsia="Times New Roman" w:hAnsi="Tahoma" w:cs="Tahoma"/>
          <w:b/>
          <w:color w:val="7030A0"/>
          <w:sz w:val="18"/>
          <w:szCs w:val="18"/>
          <w:lang w:eastAsia="nl-NL"/>
        </w:rPr>
      </w:pPr>
      <w:r w:rsidRPr="009035F7">
        <w:rPr>
          <w:rFonts w:ascii="Tahoma" w:eastAsia="Times New Roman" w:hAnsi="Tahoma" w:cs="Tahoma"/>
          <w:b/>
          <w:color w:val="7030A0"/>
          <w:sz w:val="18"/>
          <w:szCs w:val="18"/>
          <w:lang w:eastAsia="nl-NL"/>
        </w:rPr>
        <w:t>Extra ondersteuning</w:t>
      </w:r>
    </w:p>
    <w:p w14:paraId="077E0AAC" w14:textId="058F746E" w:rsidR="009035F7" w:rsidRDefault="009035F7" w:rsidP="009035F7">
      <w:pPr>
        <w:spacing w:line="280" w:lineRule="atLeast"/>
        <w:rPr>
          <w:rFonts w:ascii="Tahoma" w:eastAsia="Times New Roman" w:hAnsi="Tahoma" w:cs="Tahoma"/>
          <w:color w:val="000000"/>
          <w:sz w:val="18"/>
          <w:szCs w:val="18"/>
          <w:lang w:eastAsia="nl-NL"/>
        </w:rPr>
      </w:pPr>
      <w:r w:rsidRPr="009035F7">
        <w:rPr>
          <w:rFonts w:ascii="Tahoma" w:eastAsia="Times New Roman" w:hAnsi="Tahoma" w:cs="Tahoma"/>
          <w:sz w:val="18"/>
          <w:szCs w:val="18"/>
          <w:lang w:eastAsia="nl-NL"/>
        </w:rPr>
        <w:t xml:space="preserve">Wanneer je </w:t>
      </w:r>
      <w:r w:rsidR="00897AD5">
        <w:rPr>
          <w:rFonts w:ascii="Tahoma" w:eastAsia="Times New Roman" w:hAnsi="Tahoma" w:cs="Tahoma"/>
          <w:sz w:val="18"/>
          <w:szCs w:val="18"/>
          <w:lang w:eastAsia="nl-NL"/>
        </w:rPr>
        <w:t>andere</w:t>
      </w:r>
      <w:r w:rsidRPr="009035F7">
        <w:rPr>
          <w:rFonts w:ascii="Tahoma" w:eastAsia="Times New Roman" w:hAnsi="Tahoma" w:cs="Tahoma"/>
          <w:sz w:val="18"/>
          <w:szCs w:val="18"/>
          <w:lang w:eastAsia="nl-NL"/>
        </w:rPr>
        <w:t xml:space="preserve"> ondersteuning nodig hebt dan de </w:t>
      </w:r>
      <w:r w:rsidR="0092098F">
        <w:rPr>
          <w:rFonts w:ascii="Tahoma" w:eastAsia="Times New Roman" w:hAnsi="Tahoma" w:cs="Tahoma"/>
          <w:sz w:val="18"/>
          <w:szCs w:val="18"/>
          <w:lang w:eastAsia="nl-NL"/>
        </w:rPr>
        <w:t xml:space="preserve">jeugdmaatschappelijk </w:t>
      </w:r>
      <w:r w:rsidRPr="009035F7">
        <w:rPr>
          <w:rFonts w:ascii="Tahoma" w:eastAsia="Times New Roman" w:hAnsi="Tahoma" w:cs="Tahoma"/>
          <w:sz w:val="18"/>
          <w:szCs w:val="18"/>
          <w:lang w:eastAsia="nl-NL"/>
        </w:rPr>
        <w:t xml:space="preserve">werker kan bieden, dan </w:t>
      </w:r>
      <w:r w:rsidR="0092098F">
        <w:rPr>
          <w:rFonts w:ascii="Tahoma" w:eastAsia="Times New Roman" w:hAnsi="Tahoma" w:cs="Tahoma"/>
          <w:sz w:val="18"/>
          <w:szCs w:val="18"/>
          <w:lang w:eastAsia="nl-NL"/>
        </w:rPr>
        <w:t>kan ze jou daarbij helpen</w:t>
      </w:r>
      <w:r w:rsidRPr="009035F7">
        <w:rPr>
          <w:rFonts w:ascii="Tahoma" w:eastAsia="Times New Roman" w:hAnsi="Tahoma" w:cs="Tahoma"/>
          <w:sz w:val="18"/>
          <w:szCs w:val="18"/>
          <w:lang w:eastAsia="nl-NL"/>
        </w:rPr>
        <w:t xml:space="preserve">. Dat kan gespecialiseerde hulp zijn, maar ook iemand uit je omgeving die je kent, zoals </w:t>
      </w:r>
      <w:r w:rsidRPr="009035F7">
        <w:rPr>
          <w:rFonts w:ascii="Tahoma" w:eastAsia="Times New Roman" w:hAnsi="Tahoma" w:cs="Tahoma"/>
          <w:color w:val="000000"/>
          <w:sz w:val="18"/>
          <w:szCs w:val="18"/>
          <w:lang w:eastAsia="nl-NL"/>
        </w:rPr>
        <w:t>een trainer van je sportclub of iemand op school.</w:t>
      </w:r>
    </w:p>
    <w:p w14:paraId="72D7B8CF" w14:textId="77777777" w:rsidR="00D06AC1" w:rsidRDefault="00D06AC1" w:rsidP="009035F7">
      <w:pPr>
        <w:spacing w:line="280" w:lineRule="atLeast"/>
        <w:rPr>
          <w:rFonts w:ascii="Tahoma" w:eastAsia="Times New Roman" w:hAnsi="Tahoma" w:cs="Tahoma"/>
          <w:color w:val="000000"/>
          <w:sz w:val="18"/>
          <w:szCs w:val="18"/>
          <w:lang w:eastAsia="nl-NL"/>
        </w:rPr>
      </w:pPr>
    </w:p>
    <w:p w14:paraId="19A1DC43" w14:textId="77777777" w:rsidR="00897AD5" w:rsidRDefault="00897AD5" w:rsidP="009035F7">
      <w:pPr>
        <w:spacing w:line="280" w:lineRule="atLeast"/>
        <w:rPr>
          <w:rFonts w:ascii="Tahoma" w:eastAsia="Times New Roman" w:hAnsi="Tahoma" w:cs="Tahoma"/>
          <w:color w:val="000000"/>
          <w:sz w:val="18"/>
          <w:szCs w:val="18"/>
          <w:lang w:eastAsia="nl-NL"/>
        </w:rPr>
      </w:pPr>
    </w:p>
    <w:p w14:paraId="7B090C72" w14:textId="77777777" w:rsidR="00A62ABB" w:rsidRDefault="00A62ABB" w:rsidP="009035F7">
      <w:pPr>
        <w:spacing w:line="280" w:lineRule="atLeast"/>
        <w:rPr>
          <w:rFonts w:ascii="Tahoma" w:eastAsia="Times New Roman" w:hAnsi="Tahoma" w:cs="Tahoma"/>
          <w:color w:val="000000"/>
          <w:sz w:val="18"/>
          <w:szCs w:val="18"/>
          <w:lang w:eastAsia="nl-NL"/>
        </w:rPr>
      </w:pPr>
    </w:p>
    <w:p w14:paraId="17ECF25B" w14:textId="77777777" w:rsidR="00897AD5" w:rsidRDefault="00897AD5" w:rsidP="009035F7">
      <w:pPr>
        <w:spacing w:line="280" w:lineRule="atLeast"/>
        <w:rPr>
          <w:rFonts w:ascii="Tahoma" w:eastAsia="Times New Roman" w:hAnsi="Tahoma" w:cs="Tahoma"/>
          <w:color w:val="000000"/>
          <w:sz w:val="18"/>
          <w:szCs w:val="18"/>
          <w:lang w:eastAsia="nl-NL"/>
        </w:rPr>
      </w:pPr>
    </w:p>
    <w:p w14:paraId="096C0BDB" w14:textId="77777777" w:rsidR="009035F7" w:rsidRPr="009035F7" w:rsidRDefault="009035F7" w:rsidP="009035F7">
      <w:pPr>
        <w:spacing w:line="280" w:lineRule="atLeast"/>
        <w:rPr>
          <w:rFonts w:ascii="Tahoma" w:eastAsia="Times New Roman" w:hAnsi="Tahoma" w:cs="Tahoma"/>
          <w:color w:val="000000"/>
          <w:sz w:val="18"/>
          <w:szCs w:val="18"/>
          <w:lang w:eastAsia="nl-NL"/>
        </w:rPr>
      </w:pPr>
    </w:p>
    <w:p w14:paraId="110F79D9" w14:textId="77777777" w:rsidR="009035F7" w:rsidRPr="009035F7" w:rsidRDefault="009035F7" w:rsidP="009035F7">
      <w:pPr>
        <w:rPr>
          <w:rFonts w:ascii="Tahoma" w:hAnsi="Tahoma" w:cs="Tahoma"/>
          <w:b/>
          <w:noProof/>
          <w:color w:val="7030A0"/>
          <w:sz w:val="18"/>
          <w:szCs w:val="18"/>
          <w:lang w:eastAsia="nl-NL"/>
        </w:rPr>
      </w:pPr>
      <w:r w:rsidRPr="009035F7">
        <w:rPr>
          <w:rFonts w:ascii="Tahoma" w:hAnsi="Tahoma" w:cs="Tahoma"/>
          <w:b/>
          <w:noProof/>
          <w:color w:val="7030A0"/>
          <w:sz w:val="18"/>
          <w:szCs w:val="18"/>
          <w:lang w:eastAsia="nl-NL"/>
        </w:rPr>
        <w:t>Persoonlijke gegevens en privacy</w:t>
      </w:r>
    </w:p>
    <w:p w14:paraId="19C23088" w14:textId="510D76ED" w:rsidR="009035F7" w:rsidRPr="003E112E" w:rsidRDefault="009035F7" w:rsidP="009035F7">
      <w:pPr>
        <w:autoSpaceDE w:val="0"/>
        <w:autoSpaceDN w:val="0"/>
        <w:rPr>
          <w:rFonts w:ascii="Tahoma" w:hAnsi="Tahoma" w:cs="Tahoma"/>
          <w:color w:val="000000"/>
          <w:sz w:val="18"/>
          <w:szCs w:val="18"/>
          <w:lang w:eastAsia="nl-NL"/>
        </w:rPr>
      </w:pPr>
      <w:bookmarkStart w:id="2" w:name="_Hlk134089295"/>
      <w:r w:rsidRPr="003E112E">
        <w:rPr>
          <w:rFonts w:ascii="Tahoma" w:hAnsi="Tahoma" w:cs="Tahoma"/>
          <w:color w:val="000000"/>
          <w:sz w:val="18"/>
          <w:szCs w:val="18"/>
          <w:lang w:eastAsia="nl-NL"/>
        </w:rPr>
        <w:t xml:space="preserve">De </w:t>
      </w:r>
      <w:r w:rsidR="0092098F">
        <w:rPr>
          <w:rFonts w:ascii="Tahoma" w:hAnsi="Tahoma" w:cs="Tahoma"/>
          <w:color w:val="000000"/>
          <w:sz w:val="18"/>
          <w:szCs w:val="18"/>
          <w:lang w:eastAsia="nl-NL"/>
        </w:rPr>
        <w:t xml:space="preserve">jeugdmaatschappelijk </w:t>
      </w:r>
      <w:r w:rsidR="00DE7D47" w:rsidRPr="003E112E">
        <w:rPr>
          <w:rFonts w:ascii="Tahoma" w:hAnsi="Tahoma" w:cs="Tahoma"/>
          <w:color w:val="000000"/>
          <w:sz w:val="18"/>
          <w:szCs w:val="18"/>
          <w:lang w:eastAsia="nl-NL"/>
        </w:rPr>
        <w:t>werker</w:t>
      </w:r>
      <w:r w:rsidRPr="003E112E">
        <w:rPr>
          <w:rFonts w:ascii="Tahoma" w:hAnsi="Tahoma" w:cs="Tahoma"/>
          <w:color w:val="000000"/>
          <w:sz w:val="18"/>
          <w:szCs w:val="18"/>
          <w:lang w:eastAsia="nl-NL"/>
        </w:rPr>
        <w:t xml:space="preserve"> registreert </w:t>
      </w:r>
      <w:r w:rsidR="003E112E">
        <w:rPr>
          <w:rFonts w:ascii="Tahoma" w:hAnsi="Tahoma" w:cs="Tahoma"/>
          <w:color w:val="000000"/>
          <w:sz w:val="18"/>
          <w:szCs w:val="18"/>
          <w:lang w:eastAsia="nl-NL"/>
        </w:rPr>
        <w:t xml:space="preserve">jouw </w:t>
      </w:r>
      <w:r w:rsidRPr="003E112E">
        <w:rPr>
          <w:rFonts w:ascii="Tahoma" w:hAnsi="Tahoma" w:cs="Tahoma"/>
          <w:color w:val="000000"/>
          <w:sz w:val="18"/>
          <w:szCs w:val="18"/>
          <w:lang w:eastAsia="nl-NL"/>
        </w:rPr>
        <w:t xml:space="preserve">gegevens in een </w:t>
      </w:r>
      <w:r w:rsidR="0092098F">
        <w:rPr>
          <w:rFonts w:ascii="Tahoma" w:hAnsi="Tahoma" w:cs="Tahoma"/>
          <w:color w:val="000000"/>
          <w:sz w:val="18"/>
          <w:szCs w:val="18"/>
          <w:lang w:eastAsia="nl-NL"/>
        </w:rPr>
        <w:t>afgeschermd</w:t>
      </w:r>
      <w:r w:rsidRPr="003E112E">
        <w:rPr>
          <w:rFonts w:ascii="Tahoma" w:hAnsi="Tahoma" w:cs="Tahoma"/>
          <w:color w:val="000000"/>
          <w:sz w:val="18"/>
          <w:szCs w:val="18"/>
          <w:lang w:eastAsia="nl-NL"/>
        </w:rPr>
        <w:t xml:space="preserve"> deel van het gemeentelijk registratiesysteem. Daarna vult de</w:t>
      </w:r>
    </w:p>
    <w:p w14:paraId="49CC9BCF" w14:textId="463AA3A1" w:rsidR="009035F7" w:rsidRDefault="0092098F" w:rsidP="009035F7">
      <w:pPr>
        <w:autoSpaceDE w:val="0"/>
        <w:autoSpaceDN w:val="0"/>
        <w:rPr>
          <w:rFonts w:ascii="Tahoma" w:hAnsi="Tahoma" w:cs="Tahoma"/>
          <w:color w:val="000000"/>
          <w:sz w:val="18"/>
          <w:szCs w:val="18"/>
          <w:lang w:eastAsia="nl-NL"/>
        </w:rPr>
      </w:pPr>
      <w:r>
        <w:rPr>
          <w:rFonts w:ascii="Tahoma" w:hAnsi="Tahoma" w:cs="Tahoma"/>
          <w:color w:val="000000"/>
          <w:sz w:val="18"/>
          <w:szCs w:val="18"/>
          <w:lang w:eastAsia="nl-NL"/>
        </w:rPr>
        <w:t xml:space="preserve">jeugdmaatschappelijk </w:t>
      </w:r>
      <w:r w:rsidR="003E112E">
        <w:rPr>
          <w:rFonts w:ascii="Tahoma" w:hAnsi="Tahoma" w:cs="Tahoma"/>
          <w:color w:val="000000"/>
          <w:sz w:val="18"/>
          <w:szCs w:val="18"/>
          <w:lang w:eastAsia="nl-NL"/>
        </w:rPr>
        <w:t xml:space="preserve">werker het </w:t>
      </w:r>
      <w:r w:rsidR="009035F7" w:rsidRPr="003E112E">
        <w:rPr>
          <w:rFonts w:ascii="Tahoma" w:hAnsi="Tahoma" w:cs="Tahoma"/>
          <w:color w:val="000000"/>
          <w:sz w:val="18"/>
          <w:szCs w:val="18"/>
          <w:lang w:eastAsia="nl-NL"/>
        </w:rPr>
        <w:t xml:space="preserve">dossier aan met gespreksverslagen en andere relevante informatie. De </w:t>
      </w:r>
      <w:r>
        <w:rPr>
          <w:rFonts w:ascii="Tahoma" w:hAnsi="Tahoma" w:cs="Tahoma"/>
          <w:color w:val="000000"/>
          <w:sz w:val="18"/>
          <w:szCs w:val="18"/>
          <w:lang w:eastAsia="nl-NL"/>
        </w:rPr>
        <w:t xml:space="preserve">jeugdmaatschappelijk </w:t>
      </w:r>
      <w:r w:rsidR="003E112E">
        <w:rPr>
          <w:rFonts w:ascii="Tahoma" w:hAnsi="Tahoma" w:cs="Tahoma"/>
          <w:color w:val="000000"/>
          <w:sz w:val="18"/>
          <w:szCs w:val="18"/>
          <w:lang w:eastAsia="nl-NL"/>
        </w:rPr>
        <w:t xml:space="preserve">werker behandelt jouw </w:t>
      </w:r>
      <w:r w:rsidR="009035F7" w:rsidRPr="003E112E">
        <w:rPr>
          <w:rFonts w:ascii="Tahoma" w:hAnsi="Tahoma" w:cs="Tahoma"/>
          <w:color w:val="000000"/>
          <w:sz w:val="18"/>
          <w:szCs w:val="18"/>
          <w:lang w:eastAsia="nl-NL"/>
        </w:rPr>
        <w:t>persoonlijke</w:t>
      </w:r>
      <w:r w:rsidR="003E112E">
        <w:rPr>
          <w:rFonts w:ascii="Tahoma" w:hAnsi="Tahoma" w:cs="Tahoma"/>
          <w:color w:val="000000"/>
          <w:sz w:val="18"/>
          <w:szCs w:val="18"/>
          <w:lang w:eastAsia="nl-NL"/>
        </w:rPr>
        <w:t xml:space="preserve"> </w:t>
      </w:r>
      <w:r w:rsidR="009035F7" w:rsidRPr="003E112E">
        <w:rPr>
          <w:rFonts w:ascii="Tahoma" w:hAnsi="Tahoma" w:cs="Tahoma"/>
          <w:color w:val="000000"/>
          <w:sz w:val="18"/>
          <w:szCs w:val="18"/>
          <w:lang w:eastAsia="nl-NL"/>
        </w:rPr>
        <w:t xml:space="preserve">gegevens vertrouwelijk. </w:t>
      </w:r>
    </w:p>
    <w:p w14:paraId="51B0556E" w14:textId="596AFBBD" w:rsidR="00D06AC1" w:rsidRPr="00D06AC1" w:rsidRDefault="00D06AC1" w:rsidP="00D06AC1">
      <w:pPr>
        <w:autoSpaceDE w:val="0"/>
        <w:autoSpaceDN w:val="0"/>
        <w:rPr>
          <w:rFonts w:ascii="Tahoma" w:hAnsi="Tahoma" w:cs="Tahoma"/>
          <w:color w:val="000000"/>
          <w:sz w:val="18"/>
          <w:szCs w:val="18"/>
          <w:lang w:eastAsia="nl-NL"/>
        </w:rPr>
      </w:pPr>
      <w:r w:rsidRPr="00D06AC1">
        <w:rPr>
          <w:rFonts w:ascii="Tahoma" w:hAnsi="Tahoma" w:cs="Tahoma"/>
          <w:color w:val="000000"/>
          <w:sz w:val="18"/>
          <w:szCs w:val="18"/>
          <w:lang w:eastAsia="nl-NL"/>
        </w:rPr>
        <w:t xml:space="preserve">Je mag je dossier inkijken. </w:t>
      </w:r>
      <w:r w:rsidR="005D377B">
        <w:rPr>
          <w:rFonts w:ascii="Tahoma" w:hAnsi="Tahoma" w:cs="Tahoma"/>
          <w:color w:val="000000"/>
          <w:sz w:val="18"/>
          <w:szCs w:val="18"/>
          <w:lang w:eastAsia="nl-NL"/>
        </w:rPr>
        <w:t xml:space="preserve">Vraag je jeugdmaatschappelijk werker hierna of stuur een email naar </w:t>
      </w:r>
      <w:hyperlink r:id="rId6" w:history="1">
        <w:r w:rsidR="005D377B" w:rsidRPr="00BC4B15">
          <w:rPr>
            <w:rStyle w:val="Hyperlink"/>
            <w:rFonts w:ascii="Tahoma" w:hAnsi="Tahoma" w:cs="Tahoma"/>
            <w:sz w:val="18"/>
            <w:szCs w:val="18"/>
            <w:lang w:eastAsia="nl-NL"/>
          </w:rPr>
          <w:t>info@krimpenwijzer.nl</w:t>
        </w:r>
      </w:hyperlink>
      <w:r w:rsidR="005D377B">
        <w:rPr>
          <w:rFonts w:ascii="Tahoma" w:hAnsi="Tahoma" w:cs="Tahoma"/>
          <w:color w:val="000000"/>
          <w:sz w:val="18"/>
          <w:szCs w:val="18"/>
          <w:lang w:eastAsia="nl-NL"/>
        </w:rPr>
        <w:t xml:space="preserve"> </w:t>
      </w:r>
    </w:p>
    <w:p w14:paraId="3F51F672" w14:textId="77777777" w:rsidR="00D06AC1" w:rsidRPr="003E112E" w:rsidRDefault="00D06AC1" w:rsidP="009035F7">
      <w:pPr>
        <w:autoSpaceDE w:val="0"/>
        <w:autoSpaceDN w:val="0"/>
        <w:rPr>
          <w:rFonts w:ascii="Tahoma" w:hAnsi="Tahoma" w:cs="Tahoma"/>
          <w:color w:val="000000"/>
          <w:sz w:val="18"/>
          <w:szCs w:val="18"/>
          <w:lang w:eastAsia="nl-NL"/>
        </w:rPr>
      </w:pPr>
    </w:p>
    <w:bookmarkEnd w:id="2"/>
    <w:p w14:paraId="244C4EDD" w14:textId="438E3F0F" w:rsidR="009035F7" w:rsidRDefault="009035F7" w:rsidP="009035F7">
      <w:pPr>
        <w:spacing w:line="280" w:lineRule="atLeast"/>
        <w:rPr>
          <w:rFonts w:ascii="Tahoma" w:eastAsia="Times New Roman" w:hAnsi="Tahoma" w:cs="Tahoma"/>
          <w:sz w:val="18"/>
          <w:szCs w:val="18"/>
          <w:lang w:eastAsia="nl-NL"/>
        </w:rPr>
      </w:pPr>
      <w:r w:rsidRPr="009035F7">
        <w:rPr>
          <w:rFonts w:ascii="Tahoma" w:eastAsia="Times New Roman" w:hAnsi="Tahoma" w:cs="Tahoma"/>
          <w:b/>
          <w:bCs/>
          <w:color w:val="7030A0"/>
          <w:sz w:val="18"/>
          <w:szCs w:val="18"/>
          <w:lang w:eastAsia="nl-NL"/>
        </w:rPr>
        <w:t>Verwijsindex SISA</w:t>
      </w:r>
      <w:r w:rsidRPr="009035F7">
        <w:rPr>
          <w:rFonts w:ascii="Tahoma" w:eastAsia="Times New Roman" w:hAnsi="Tahoma" w:cs="Tahoma"/>
          <w:b/>
          <w:bCs/>
          <w:sz w:val="18"/>
          <w:szCs w:val="18"/>
          <w:lang w:eastAsia="nl-NL"/>
        </w:rPr>
        <w:br/>
      </w:r>
      <w:r w:rsidRPr="009035F7">
        <w:rPr>
          <w:rFonts w:ascii="Tahoma" w:eastAsia="Times New Roman" w:hAnsi="Tahoma" w:cs="Tahoma"/>
          <w:sz w:val="18"/>
          <w:szCs w:val="18"/>
          <w:lang w:eastAsia="nl-NL"/>
        </w:rPr>
        <w:t>Alle organisaties in de regio Rotterdam-Rijnmond die met jeugdigen werken, zijn aangesloten op de verwijsindex SISA (Stadsregionaal Instrument Sluitende Aanpak). Zo kunnen we van elkaar zien welke organisaties betrokken zijn bij een jeugdige en voorkomen dat we langs elkaar heen werken. We wisselen geen inhoudelijke informatie uit.</w:t>
      </w:r>
      <w:r w:rsidRPr="009035F7" w:rsidDel="004A682F">
        <w:rPr>
          <w:rFonts w:ascii="Tahoma" w:eastAsia="Times New Roman" w:hAnsi="Tahoma" w:cs="Tahoma"/>
          <w:sz w:val="18"/>
          <w:szCs w:val="18"/>
          <w:lang w:eastAsia="nl-NL"/>
        </w:rPr>
        <w:t xml:space="preserve"> </w:t>
      </w:r>
    </w:p>
    <w:p w14:paraId="68A77D23" w14:textId="7DCCF8B9" w:rsidR="00897AD5" w:rsidRDefault="00897AD5" w:rsidP="009035F7">
      <w:pPr>
        <w:spacing w:line="280" w:lineRule="atLeast"/>
        <w:rPr>
          <w:rFonts w:ascii="Tahoma" w:eastAsia="Times New Roman" w:hAnsi="Tahoma" w:cs="Tahoma"/>
          <w:sz w:val="18"/>
          <w:szCs w:val="18"/>
          <w:lang w:eastAsia="nl-NL"/>
        </w:rPr>
      </w:pPr>
      <w:r>
        <w:rPr>
          <w:rFonts w:ascii="Tahoma" w:eastAsia="Times New Roman" w:hAnsi="Tahoma" w:cs="Tahoma"/>
          <w:sz w:val="18"/>
          <w:szCs w:val="18"/>
          <w:lang w:eastAsia="nl-NL"/>
        </w:rPr>
        <w:t>De jeugdmaatschappelijk werker laat aan jou weten als ze een SISA signaal afgeeft.</w:t>
      </w:r>
    </w:p>
    <w:p w14:paraId="1E7A4210" w14:textId="77777777" w:rsidR="009035F7" w:rsidRDefault="009035F7" w:rsidP="009035F7">
      <w:pPr>
        <w:spacing w:line="280" w:lineRule="atLeast"/>
        <w:rPr>
          <w:rFonts w:ascii="Tahoma" w:eastAsia="Times New Roman" w:hAnsi="Tahoma" w:cs="Tahoma"/>
          <w:b/>
          <w:sz w:val="18"/>
          <w:szCs w:val="18"/>
          <w:lang w:eastAsia="nl-NL"/>
        </w:rPr>
      </w:pPr>
    </w:p>
    <w:p w14:paraId="6673FA4B" w14:textId="252F69D3" w:rsidR="00897AD5" w:rsidRDefault="00897AD5" w:rsidP="00897AD5">
      <w:pPr>
        <w:rPr>
          <w:rFonts w:ascii="Tahoma" w:hAnsi="Tahoma" w:cs="Tahoma"/>
          <w:b/>
          <w:color w:val="7030A0"/>
          <w:sz w:val="18"/>
          <w:szCs w:val="18"/>
        </w:rPr>
      </w:pPr>
      <w:r>
        <w:rPr>
          <w:rFonts w:ascii="Tahoma" w:hAnsi="Tahoma" w:cs="Tahoma"/>
          <w:b/>
          <w:color w:val="7030A0"/>
          <w:sz w:val="18"/>
          <w:szCs w:val="18"/>
        </w:rPr>
        <w:t>JMW heeft een meldcode</w:t>
      </w:r>
    </w:p>
    <w:p w14:paraId="0A55EE55" w14:textId="780D11A6" w:rsidR="00897AD5" w:rsidRPr="00F92FD5" w:rsidRDefault="00897AD5" w:rsidP="00897AD5">
      <w:pPr>
        <w:rPr>
          <w:rFonts w:ascii="Tahoma" w:hAnsi="Tahoma" w:cs="Tahoma"/>
          <w:bCs/>
          <w:sz w:val="18"/>
          <w:szCs w:val="18"/>
        </w:rPr>
      </w:pPr>
      <w:r w:rsidRPr="00F92FD5">
        <w:rPr>
          <w:rFonts w:ascii="Tahoma" w:hAnsi="Tahoma" w:cs="Tahoma"/>
          <w:bCs/>
          <w:sz w:val="18"/>
          <w:szCs w:val="18"/>
        </w:rPr>
        <w:t xml:space="preserve">Bij vermoeden van huiselijk geweld of kindermishandeling is de </w:t>
      </w:r>
      <w:r>
        <w:rPr>
          <w:rFonts w:ascii="Tahoma" w:hAnsi="Tahoma" w:cs="Tahoma"/>
          <w:bCs/>
          <w:sz w:val="18"/>
          <w:szCs w:val="18"/>
        </w:rPr>
        <w:t xml:space="preserve">jeugdmaatschappelijker </w:t>
      </w:r>
      <w:r w:rsidRPr="00F92FD5">
        <w:rPr>
          <w:rFonts w:ascii="Tahoma" w:hAnsi="Tahoma" w:cs="Tahoma"/>
          <w:bCs/>
          <w:sz w:val="18"/>
          <w:szCs w:val="18"/>
        </w:rPr>
        <w:t xml:space="preserve"> verplicht de stappen van de meldcode te volgen. </w:t>
      </w:r>
      <w:r>
        <w:rPr>
          <w:rFonts w:ascii="Tahoma" w:hAnsi="Tahoma" w:cs="Tahoma"/>
          <w:bCs/>
          <w:sz w:val="18"/>
          <w:szCs w:val="18"/>
        </w:rPr>
        <w:t xml:space="preserve">Als de jeugdmaatschappelijk zich zorgen maakt over jou, zal zij deze zorgen uiteraard eerst met jou bespreken. </w:t>
      </w:r>
    </w:p>
    <w:p w14:paraId="35D0D421" w14:textId="77777777" w:rsidR="00897AD5" w:rsidRDefault="00897AD5" w:rsidP="009035F7">
      <w:pPr>
        <w:spacing w:line="280" w:lineRule="atLeast"/>
        <w:rPr>
          <w:rFonts w:ascii="Tahoma" w:eastAsia="Times New Roman" w:hAnsi="Tahoma" w:cs="Tahoma"/>
          <w:b/>
          <w:sz w:val="18"/>
          <w:szCs w:val="18"/>
          <w:lang w:eastAsia="nl-NL"/>
        </w:rPr>
      </w:pPr>
    </w:p>
    <w:p w14:paraId="4CFB5194" w14:textId="77777777" w:rsidR="009035F7" w:rsidRPr="009035F7" w:rsidRDefault="009035F7" w:rsidP="009035F7">
      <w:pPr>
        <w:spacing w:line="280" w:lineRule="atLeast"/>
        <w:rPr>
          <w:rFonts w:ascii="Tahoma" w:eastAsia="Times New Roman" w:hAnsi="Tahoma" w:cs="Tahoma"/>
          <w:sz w:val="18"/>
          <w:szCs w:val="18"/>
          <w:lang w:eastAsia="nl-NL"/>
        </w:rPr>
      </w:pPr>
    </w:p>
    <w:p w14:paraId="6075846A" w14:textId="77777777" w:rsidR="009035F7" w:rsidRPr="009035F7" w:rsidRDefault="009035F7" w:rsidP="009035F7">
      <w:pPr>
        <w:spacing w:line="280" w:lineRule="atLeast"/>
        <w:rPr>
          <w:rFonts w:ascii="Tahoma" w:eastAsia="Times New Roman" w:hAnsi="Tahoma" w:cs="Tahoma"/>
          <w:sz w:val="18"/>
          <w:szCs w:val="18"/>
          <w:lang w:eastAsia="nl-NL"/>
        </w:rPr>
      </w:pPr>
    </w:p>
    <w:p w14:paraId="1765B4B2" w14:textId="77777777" w:rsidR="009035F7" w:rsidRDefault="009035F7" w:rsidP="009035F7">
      <w:pPr>
        <w:jc w:val="right"/>
        <w:rPr>
          <w:rFonts w:ascii="Tahoma" w:hAnsi="Tahoma" w:cs="Tahoma"/>
          <w:i/>
          <w:color w:val="666666"/>
          <w:sz w:val="18"/>
          <w:szCs w:val="18"/>
          <w:shd w:val="clear" w:color="auto" w:fill="FFFFFF"/>
        </w:rPr>
      </w:pPr>
    </w:p>
    <w:p w14:paraId="33D1D081" w14:textId="77777777" w:rsidR="00950041" w:rsidRDefault="00950041" w:rsidP="009035F7">
      <w:pPr>
        <w:jc w:val="right"/>
        <w:rPr>
          <w:rFonts w:ascii="Tahoma" w:hAnsi="Tahoma" w:cs="Tahoma"/>
          <w:i/>
          <w:color w:val="666666"/>
          <w:sz w:val="18"/>
          <w:szCs w:val="18"/>
          <w:shd w:val="clear" w:color="auto" w:fill="FFFFFF"/>
        </w:rPr>
      </w:pPr>
    </w:p>
    <w:p w14:paraId="1338B56A" w14:textId="77777777" w:rsidR="00950041" w:rsidRDefault="00950041" w:rsidP="009035F7">
      <w:pPr>
        <w:jc w:val="right"/>
        <w:rPr>
          <w:rFonts w:ascii="Tahoma" w:hAnsi="Tahoma" w:cs="Tahoma"/>
          <w:i/>
          <w:color w:val="666666"/>
          <w:sz w:val="18"/>
          <w:szCs w:val="18"/>
          <w:shd w:val="clear" w:color="auto" w:fill="FFFFFF"/>
        </w:rPr>
      </w:pPr>
    </w:p>
    <w:p w14:paraId="0194611A" w14:textId="77777777" w:rsidR="00950041" w:rsidRDefault="00950041" w:rsidP="009035F7">
      <w:pPr>
        <w:jc w:val="right"/>
        <w:rPr>
          <w:rFonts w:ascii="Tahoma" w:hAnsi="Tahoma" w:cs="Tahoma"/>
          <w:i/>
          <w:color w:val="666666"/>
          <w:sz w:val="18"/>
          <w:szCs w:val="18"/>
          <w:shd w:val="clear" w:color="auto" w:fill="FFFFFF"/>
        </w:rPr>
      </w:pPr>
    </w:p>
    <w:p w14:paraId="00FA2567" w14:textId="77777777" w:rsidR="00950041" w:rsidRDefault="00950041" w:rsidP="009035F7">
      <w:pPr>
        <w:jc w:val="right"/>
        <w:rPr>
          <w:rFonts w:ascii="Tahoma" w:hAnsi="Tahoma" w:cs="Tahoma"/>
          <w:i/>
          <w:color w:val="666666"/>
          <w:sz w:val="18"/>
          <w:szCs w:val="18"/>
          <w:shd w:val="clear" w:color="auto" w:fill="FFFFFF"/>
        </w:rPr>
      </w:pPr>
    </w:p>
    <w:p w14:paraId="17798566" w14:textId="77777777" w:rsidR="00950041" w:rsidRDefault="00950041" w:rsidP="009035F7">
      <w:pPr>
        <w:jc w:val="right"/>
        <w:rPr>
          <w:rFonts w:ascii="Tahoma" w:hAnsi="Tahoma" w:cs="Tahoma"/>
          <w:i/>
          <w:color w:val="666666"/>
          <w:sz w:val="18"/>
          <w:szCs w:val="18"/>
          <w:shd w:val="clear" w:color="auto" w:fill="FFFFFF"/>
        </w:rPr>
      </w:pPr>
    </w:p>
    <w:p w14:paraId="2BFF52E4" w14:textId="768EA59A" w:rsidR="00950041" w:rsidRDefault="005D377B" w:rsidP="009035F7">
      <w:pPr>
        <w:jc w:val="right"/>
        <w:rPr>
          <w:rFonts w:ascii="Tahoma" w:hAnsi="Tahoma" w:cs="Tahoma"/>
          <w:i/>
          <w:color w:val="666666"/>
          <w:sz w:val="18"/>
          <w:szCs w:val="18"/>
          <w:shd w:val="clear" w:color="auto" w:fill="FFFFFF"/>
        </w:rPr>
      </w:pPr>
      <w:r>
        <w:rPr>
          <w:noProof/>
          <w:lang w:eastAsia="nl-NL"/>
        </w:rPr>
        <w:drawing>
          <wp:inline distT="0" distB="0" distL="0" distR="0" wp14:anchorId="5973F32A" wp14:editId="6A613470">
            <wp:extent cx="2655570" cy="902335"/>
            <wp:effectExtent l="0" t="0" r="0" b="0"/>
            <wp:docPr id="2" name="Picture" descr="Afbeelding met Lettertype, tekst, Graphics, logo&#10;&#10;Automatisch gegenereerde beschrijving"/>
            <wp:cNvGraphicFramePr/>
            <a:graphic xmlns:a="http://schemas.openxmlformats.org/drawingml/2006/main">
              <a:graphicData uri="http://schemas.openxmlformats.org/drawingml/2006/picture">
                <pic:pic xmlns:pic="http://schemas.openxmlformats.org/drawingml/2006/picture">
                  <pic:nvPicPr>
                    <pic:cNvPr id="2" name="Picture" descr="Afbeelding met Lettertype, tekst, Graphics, logo&#10;&#10;Automatisch gegenereerde beschrijving"/>
                    <pic:cNvPicPr preferRelativeResize="0"/>
                  </pic:nvPicPr>
                  <pic:blipFill>
                    <a:blip r:embed="rId7"/>
                    <a:stretch>
                      <a:fillRect/>
                    </a:stretch>
                  </pic:blipFill>
                  <pic:spPr>
                    <a:xfrm>
                      <a:off x="0" y="0"/>
                      <a:ext cx="2655570" cy="902335"/>
                    </a:xfrm>
                    <a:prstGeom prst="rect">
                      <a:avLst/>
                    </a:prstGeom>
                  </pic:spPr>
                </pic:pic>
              </a:graphicData>
            </a:graphic>
          </wp:inline>
        </w:drawing>
      </w:r>
    </w:p>
    <w:p w14:paraId="7D1BBE54" w14:textId="77777777" w:rsidR="00950041" w:rsidRDefault="00950041" w:rsidP="009035F7">
      <w:pPr>
        <w:jc w:val="right"/>
        <w:rPr>
          <w:rFonts w:ascii="Tahoma" w:hAnsi="Tahoma" w:cs="Tahoma"/>
          <w:i/>
          <w:color w:val="666666"/>
          <w:sz w:val="18"/>
          <w:szCs w:val="18"/>
          <w:shd w:val="clear" w:color="auto" w:fill="FFFFFF"/>
        </w:rPr>
      </w:pPr>
    </w:p>
    <w:p w14:paraId="2C61A3FD" w14:textId="13C62F30" w:rsidR="00950041" w:rsidRDefault="00950041" w:rsidP="009035F7">
      <w:pPr>
        <w:jc w:val="right"/>
        <w:rPr>
          <w:rFonts w:ascii="Tahoma" w:hAnsi="Tahoma" w:cs="Tahoma"/>
          <w:i/>
          <w:color w:val="666666"/>
          <w:sz w:val="18"/>
          <w:szCs w:val="18"/>
          <w:shd w:val="clear" w:color="auto" w:fill="FFFFFF"/>
        </w:rPr>
      </w:pPr>
    </w:p>
    <w:p w14:paraId="38DCE3F9" w14:textId="77777777" w:rsidR="00950041" w:rsidRDefault="00950041" w:rsidP="009035F7">
      <w:pPr>
        <w:jc w:val="right"/>
        <w:rPr>
          <w:rFonts w:ascii="Tahoma" w:hAnsi="Tahoma" w:cs="Tahoma"/>
          <w:i/>
          <w:color w:val="666666"/>
          <w:sz w:val="18"/>
          <w:szCs w:val="18"/>
          <w:shd w:val="clear" w:color="auto" w:fill="FFFFFF"/>
        </w:rPr>
      </w:pPr>
    </w:p>
    <w:p w14:paraId="0D2290BE" w14:textId="77777777" w:rsidR="00950041" w:rsidRDefault="00950041" w:rsidP="009035F7">
      <w:pPr>
        <w:jc w:val="right"/>
        <w:rPr>
          <w:rFonts w:ascii="Tahoma" w:hAnsi="Tahoma" w:cs="Tahoma"/>
          <w:i/>
          <w:color w:val="666666"/>
          <w:sz w:val="18"/>
          <w:szCs w:val="18"/>
          <w:shd w:val="clear" w:color="auto" w:fill="FFFFFF"/>
        </w:rPr>
      </w:pPr>
    </w:p>
    <w:p w14:paraId="1B569405" w14:textId="77777777" w:rsidR="009035F7" w:rsidRDefault="009035F7" w:rsidP="00897AD5">
      <w:pPr>
        <w:rPr>
          <w:rFonts w:ascii="Tahoma" w:hAnsi="Tahoma" w:cs="Tahoma"/>
          <w:i/>
          <w:color w:val="666666"/>
          <w:sz w:val="18"/>
          <w:szCs w:val="18"/>
          <w:shd w:val="clear" w:color="auto" w:fill="FFFFFF"/>
        </w:rPr>
      </w:pPr>
    </w:p>
    <w:p w14:paraId="637944C7" w14:textId="04680491" w:rsidR="009035F7" w:rsidRDefault="009035F7" w:rsidP="009035F7">
      <w:pPr>
        <w:jc w:val="right"/>
      </w:pPr>
    </w:p>
    <w:sectPr w:rsidR="009035F7" w:rsidSect="009035F7">
      <w:footerReference w:type="default" r:id="rId8"/>
      <w:pgSz w:w="11906" w:h="16838"/>
      <w:pgMar w:top="1417" w:right="1417" w:bottom="1417" w:left="1417"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283FDB" w14:textId="77777777" w:rsidR="00894615" w:rsidRDefault="00894615">
      <w:pPr>
        <w:spacing w:line="240" w:lineRule="auto"/>
      </w:pPr>
      <w:r>
        <w:separator/>
      </w:r>
    </w:p>
  </w:endnote>
  <w:endnote w:type="continuationSeparator" w:id="0">
    <w:p w14:paraId="49EF6831" w14:textId="77777777" w:rsidR="00894615" w:rsidRDefault="0089461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A0002AEF" w:usb1="4000207B" w:usb2="00000000"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02A61F" w14:textId="63C440BA" w:rsidR="00102FAE" w:rsidRDefault="00102FAE">
    <w:pPr>
      <w:pStyle w:val="Voettekst"/>
    </w:pPr>
    <w:r>
      <w:t>Procesregie/ JMW</w:t>
    </w:r>
    <w:r>
      <w:tab/>
    </w:r>
    <w:r>
      <w:tab/>
      <w:t>versie juni 2023</w:t>
    </w:r>
  </w:p>
  <w:p w14:paraId="78968C8F" w14:textId="77777777" w:rsidR="00102FAE" w:rsidRDefault="00102FAE">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F2637F" w14:textId="77777777" w:rsidR="00894615" w:rsidRDefault="00894615">
      <w:pPr>
        <w:spacing w:line="240" w:lineRule="auto"/>
      </w:pPr>
      <w:r>
        <w:separator/>
      </w:r>
    </w:p>
  </w:footnote>
  <w:footnote w:type="continuationSeparator" w:id="0">
    <w:p w14:paraId="32FE1BB5" w14:textId="77777777" w:rsidR="00894615" w:rsidRDefault="00894615">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35F7"/>
    <w:rsid w:val="000D2F3B"/>
    <w:rsid w:val="00102FAE"/>
    <w:rsid w:val="001133A3"/>
    <w:rsid w:val="002563FB"/>
    <w:rsid w:val="003E112E"/>
    <w:rsid w:val="0051429E"/>
    <w:rsid w:val="005B3671"/>
    <w:rsid w:val="005D377B"/>
    <w:rsid w:val="005F33AC"/>
    <w:rsid w:val="006D589C"/>
    <w:rsid w:val="007D6B95"/>
    <w:rsid w:val="0080647D"/>
    <w:rsid w:val="00894615"/>
    <w:rsid w:val="00897AD5"/>
    <w:rsid w:val="009035F7"/>
    <w:rsid w:val="0092098F"/>
    <w:rsid w:val="00950041"/>
    <w:rsid w:val="009D365C"/>
    <w:rsid w:val="00A62ABB"/>
    <w:rsid w:val="00BC3282"/>
    <w:rsid w:val="00C11BE1"/>
    <w:rsid w:val="00C209C0"/>
    <w:rsid w:val="00C90E2B"/>
    <w:rsid w:val="00CC19A7"/>
    <w:rsid w:val="00D06AC1"/>
    <w:rsid w:val="00DE7D47"/>
    <w:rsid w:val="00E320DC"/>
    <w:rsid w:val="00F23974"/>
    <w:rsid w:val="00FF5CE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D3FCCF"/>
  <w15:docId w15:val="{7B101F0B-8DE3-402A-99EC-573CD7DCD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9035F7"/>
    <w:pPr>
      <w:spacing w:after="0"/>
    </w:p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9035F7"/>
    <w:rPr>
      <w:color w:val="0000FF" w:themeColor="hyperlink"/>
      <w:u w:val="single"/>
    </w:rPr>
  </w:style>
  <w:style w:type="paragraph" w:styleId="Ballontekst">
    <w:name w:val="Balloon Text"/>
    <w:basedOn w:val="Standaard"/>
    <w:link w:val="BallontekstChar"/>
    <w:uiPriority w:val="99"/>
    <w:semiHidden/>
    <w:unhideWhenUsed/>
    <w:rsid w:val="009035F7"/>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9035F7"/>
    <w:rPr>
      <w:rFonts w:ascii="Tahoma" w:hAnsi="Tahoma" w:cs="Tahoma"/>
      <w:sz w:val="16"/>
      <w:szCs w:val="16"/>
    </w:rPr>
  </w:style>
  <w:style w:type="character" w:styleId="Verwijzingopmerking">
    <w:name w:val="annotation reference"/>
    <w:basedOn w:val="Standaardalinea-lettertype"/>
    <w:uiPriority w:val="99"/>
    <w:semiHidden/>
    <w:unhideWhenUsed/>
    <w:rsid w:val="00BC3282"/>
    <w:rPr>
      <w:sz w:val="16"/>
      <w:szCs w:val="16"/>
    </w:rPr>
  </w:style>
  <w:style w:type="paragraph" w:styleId="Tekstopmerking">
    <w:name w:val="annotation text"/>
    <w:basedOn w:val="Standaard"/>
    <w:link w:val="TekstopmerkingChar"/>
    <w:uiPriority w:val="99"/>
    <w:unhideWhenUsed/>
    <w:rsid w:val="00BC3282"/>
    <w:pPr>
      <w:spacing w:line="240" w:lineRule="auto"/>
    </w:pPr>
    <w:rPr>
      <w:sz w:val="20"/>
      <w:szCs w:val="20"/>
    </w:rPr>
  </w:style>
  <w:style w:type="character" w:customStyle="1" w:styleId="TekstopmerkingChar">
    <w:name w:val="Tekst opmerking Char"/>
    <w:basedOn w:val="Standaardalinea-lettertype"/>
    <w:link w:val="Tekstopmerking"/>
    <w:uiPriority w:val="99"/>
    <w:rsid w:val="00BC3282"/>
    <w:rPr>
      <w:sz w:val="20"/>
      <w:szCs w:val="20"/>
    </w:rPr>
  </w:style>
  <w:style w:type="paragraph" w:styleId="Onderwerpvanopmerking">
    <w:name w:val="annotation subject"/>
    <w:basedOn w:val="Tekstopmerking"/>
    <w:next w:val="Tekstopmerking"/>
    <w:link w:val="OnderwerpvanopmerkingChar"/>
    <w:uiPriority w:val="99"/>
    <w:semiHidden/>
    <w:unhideWhenUsed/>
    <w:rsid w:val="00BC3282"/>
    <w:rPr>
      <w:b/>
      <w:bCs/>
    </w:rPr>
  </w:style>
  <w:style w:type="character" w:customStyle="1" w:styleId="OnderwerpvanopmerkingChar">
    <w:name w:val="Onderwerp van opmerking Char"/>
    <w:basedOn w:val="TekstopmerkingChar"/>
    <w:link w:val="Onderwerpvanopmerking"/>
    <w:uiPriority w:val="99"/>
    <w:semiHidden/>
    <w:rsid w:val="00BC3282"/>
    <w:rPr>
      <w:b/>
      <w:bCs/>
      <w:sz w:val="20"/>
      <w:szCs w:val="20"/>
    </w:rPr>
  </w:style>
  <w:style w:type="character" w:styleId="Onopgelostemelding">
    <w:name w:val="Unresolved Mention"/>
    <w:basedOn w:val="Standaardalinea-lettertype"/>
    <w:uiPriority w:val="99"/>
    <w:semiHidden/>
    <w:unhideWhenUsed/>
    <w:rsid w:val="005D377B"/>
    <w:rPr>
      <w:color w:val="605E5C"/>
      <w:shd w:val="clear" w:color="auto" w:fill="E1DFDD"/>
    </w:rPr>
  </w:style>
  <w:style w:type="paragraph" w:styleId="Koptekst">
    <w:name w:val="header"/>
    <w:basedOn w:val="Standaard"/>
    <w:link w:val="KoptekstChar"/>
    <w:uiPriority w:val="99"/>
    <w:unhideWhenUsed/>
    <w:rsid w:val="00102FAE"/>
    <w:pPr>
      <w:tabs>
        <w:tab w:val="center" w:pos="4536"/>
        <w:tab w:val="right" w:pos="9072"/>
      </w:tabs>
      <w:spacing w:line="240" w:lineRule="auto"/>
    </w:pPr>
  </w:style>
  <w:style w:type="character" w:customStyle="1" w:styleId="KoptekstChar">
    <w:name w:val="Koptekst Char"/>
    <w:basedOn w:val="Standaardalinea-lettertype"/>
    <w:link w:val="Koptekst"/>
    <w:uiPriority w:val="99"/>
    <w:rsid w:val="00102FAE"/>
  </w:style>
  <w:style w:type="paragraph" w:styleId="Voettekst">
    <w:name w:val="footer"/>
    <w:basedOn w:val="Standaard"/>
    <w:link w:val="VoettekstChar"/>
    <w:uiPriority w:val="99"/>
    <w:unhideWhenUsed/>
    <w:rsid w:val="00102FAE"/>
    <w:pPr>
      <w:tabs>
        <w:tab w:val="center" w:pos="4536"/>
        <w:tab w:val="right" w:pos="9072"/>
      </w:tabs>
      <w:spacing w:line="240" w:lineRule="auto"/>
    </w:pPr>
  </w:style>
  <w:style w:type="character" w:customStyle="1" w:styleId="VoettekstChar">
    <w:name w:val="Voettekst Char"/>
    <w:basedOn w:val="Standaardalinea-lettertype"/>
    <w:link w:val="Voettekst"/>
    <w:uiPriority w:val="99"/>
    <w:rsid w:val="00102F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krimpenwijzer.nl"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429</Words>
  <Characters>2363</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GR IJsselgemeenten</Company>
  <LinksUpToDate>false</LinksUpToDate>
  <CharactersWithSpaces>2787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bvherk</dc:creator>
  <cp:lastModifiedBy>Anke Laurijssens</cp:lastModifiedBy>
  <cp:revision>4</cp:revision>
  <cp:lastPrinted>2023-08-15T06:36:00Z</cp:lastPrinted>
  <dcterms:created xsi:type="dcterms:W3CDTF">2023-05-17T16:19:00Z</dcterms:created>
  <dcterms:modified xsi:type="dcterms:W3CDTF">2023-08-15T06:36:00Z</dcterms:modified>
</cp:coreProperties>
</file>